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E2388" w14:textId="6673A60B" w:rsidR="00C7781C" w:rsidRPr="00662042" w:rsidRDefault="00C52A4A" w:rsidP="00A726DE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662042">
        <w:rPr>
          <w:rFonts w:ascii="Open Sans" w:hAnsi="Open Sans" w:cs="Open Sans"/>
          <w:color w:val="auto"/>
          <w:sz w:val="22"/>
          <w:szCs w:val="22"/>
        </w:rPr>
        <w:t>Załącznik nr 2 do Regulaminu</w:t>
      </w:r>
      <w:r w:rsidR="00FF5860" w:rsidRPr="00662042">
        <w:rPr>
          <w:rFonts w:ascii="Open Sans" w:hAnsi="Open Sans" w:cs="Open Sans"/>
          <w:color w:val="auto"/>
          <w:sz w:val="22"/>
          <w:szCs w:val="22"/>
        </w:rPr>
        <w:t xml:space="preserve"> wyboru projektów</w:t>
      </w:r>
      <w:r w:rsidR="00C7781C" w:rsidRPr="00662042">
        <w:rPr>
          <w:rFonts w:ascii="Open Sans" w:hAnsi="Open Sans" w:cs="Open Sans"/>
          <w:color w:val="auto"/>
          <w:sz w:val="22"/>
          <w:szCs w:val="22"/>
        </w:rPr>
        <w:t xml:space="preserve"> </w:t>
      </w:r>
    </w:p>
    <w:p w14:paraId="09E4EE26" w14:textId="7371DE85" w:rsidR="00E54F44" w:rsidRPr="00662042" w:rsidRDefault="00E54F44" w:rsidP="00A726DE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662042">
        <w:rPr>
          <w:rFonts w:ascii="Open Sans" w:hAnsi="Open Sans" w:cs="Open Sans"/>
          <w:b/>
          <w:bCs/>
          <w:color w:val="auto"/>
          <w:sz w:val="22"/>
          <w:szCs w:val="22"/>
        </w:rPr>
        <w:t>Lista załączników do wniosku o dofinansowanie</w:t>
      </w:r>
    </w:p>
    <w:p w14:paraId="41A7AE84" w14:textId="77777777" w:rsidR="00EF4285" w:rsidRPr="00662042" w:rsidRDefault="00EF4285" w:rsidP="00A726DE">
      <w:pPr>
        <w:spacing w:before="120" w:after="120" w:line="276" w:lineRule="auto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Działanie FENX.01.05.Ochrona przyrody i rozwój zielonej infrastruktury</w:t>
      </w:r>
    </w:p>
    <w:p w14:paraId="779BF036" w14:textId="4AA510E3" w:rsidR="00F47ADD" w:rsidRPr="00662042" w:rsidRDefault="00EF4285" w:rsidP="00A726DE">
      <w:pPr>
        <w:spacing w:before="120" w:after="120" w:line="276" w:lineRule="auto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Typ FENX.01.05.</w:t>
      </w:r>
      <w:r w:rsidR="00050855" w:rsidRPr="00662042">
        <w:rPr>
          <w:rFonts w:ascii="Open Sans" w:hAnsi="Open Sans" w:cs="Open Sans"/>
        </w:rPr>
        <w:t>4</w:t>
      </w:r>
      <w:r w:rsidR="007017C4" w:rsidRPr="00662042">
        <w:rPr>
          <w:rFonts w:ascii="Open Sans" w:hAnsi="Open Sans" w:cs="Open Sans"/>
        </w:rPr>
        <w:t xml:space="preserve"> </w:t>
      </w:r>
      <w:r w:rsidR="00050855" w:rsidRPr="00662042">
        <w:rPr>
          <w:rFonts w:ascii="Open Sans" w:hAnsi="Open Sans" w:cs="Open Sans"/>
        </w:rPr>
        <w:t>Rozwój zdolności i usprawnienie zarządzania obszarami chronionymi</w:t>
      </w:r>
    </w:p>
    <w:p w14:paraId="468BC6D2" w14:textId="5D3F235B" w:rsidR="00DB0A83" w:rsidRPr="00662042" w:rsidRDefault="00DB0A83" w:rsidP="00A726DE">
      <w:pPr>
        <w:spacing w:before="120" w:after="120" w:line="276" w:lineRule="auto"/>
        <w:rPr>
          <w:rFonts w:ascii="Open Sans" w:hAnsi="Open Sans" w:cs="Open Sans"/>
          <w:bCs/>
        </w:rPr>
      </w:pPr>
      <w:r w:rsidRPr="00662042">
        <w:rPr>
          <w:rFonts w:ascii="Open Sans" w:hAnsi="Open Sans" w:cs="Open Sans"/>
          <w:bCs/>
        </w:rPr>
        <w:t>Wykup nieruchomości w parkach narodowych</w:t>
      </w:r>
    </w:p>
    <w:p w14:paraId="46BF9E9A" w14:textId="7A20CE12" w:rsidR="00A5194B" w:rsidRPr="00662042" w:rsidRDefault="00A5194B" w:rsidP="00A726DE">
      <w:pPr>
        <w:spacing w:before="120" w:after="120" w:line="276" w:lineRule="auto"/>
        <w:rPr>
          <w:rFonts w:ascii="Open Sans" w:hAnsi="Open Sans" w:cs="Open Sans"/>
          <w:b/>
          <w:bCs/>
          <w:u w:val="single"/>
        </w:rPr>
      </w:pPr>
      <w:r w:rsidRPr="00662042">
        <w:rPr>
          <w:rFonts w:ascii="Open Sans" w:hAnsi="Open Sans" w:cs="Open Sans"/>
          <w:b/>
          <w:bCs/>
          <w:u w:val="single"/>
        </w:rPr>
        <w:t>Nr naboru: FENX.01.05-IW.01-002/26</w:t>
      </w:r>
    </w:p>
    <w:p w14:paraId="7FB1A1E5" w14:textId="53723B7A" w:rsidR="00DC4BDF" w:rsidRPr="00662042" w:rsidRDefault="00F47ADD" w:rsidP="005A3D86">
      <w:pPr>
        <w:spacing w:before="360" w:after="60" w:line="276" w:lineRule="auto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Lista wymaganych załączników do wniosku o dofinansowanie</w:t>
      </w:r>
      <w:r w:rsidR="002A5FA0" w:rsidRPr="00662042">
        <w:rPr>
          <w:rFonts w:ascii="Open Sans" w:hAnsi="Open Sans" w:cs="Open Sans"/>
        </w:rPr>
        <w:t xml:space="preserve"> (</w:t>
      </w:r>
      <w:r w:rsidR="00BF5941" w:rsidRPr="00662042">
        <w:rPr>
          <w:rFonts w:ascii="Open Sans" w:hAnsi="Open Sans" w:cs="Open Sans"/>
        </w:rPr>
        <w:t xml:space="preserve">dalej: </w:t>
      </w:r>
      <w:r w:rsidR="002A5FA0" w:rsidRPr="00662042">
        <w:rPr>
          <w:rFonts w:ascii="Open Sans" w:hAnsi="Open Sans" w:cs="Open Sans"/>
        </w:rPr>
        <w:t>wniosek)</w:t>
      </w:r>
      <w:r w:rsidR="00F16DF8" w:rsidRPr="00662042">
        <w:rPr>
          <w:rFonts w:ascii="Open Sans" w:hAnsi="Open Sans" w:cs="Open Sans"/>
        </w:rPr>
        <w:t>:</w:t>
      </w:r>
    </w:p>
    <w:p w14:paraId="687553E3" w14:textId="49DBDA54" w:rsidR="004A2C35" w:rsidRPr="00662042" w:rsidRDefault="00183A7B" w:rsidP="005A3D86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 xml:space="preserve">Dokumenty potwierdzające status prawny </w:t>
      </w:r>
      <w:r w:rsidR="00BF5941" w:rsidRPr="00662042">
        <w:rPr>
          <w:rFonts w:ascii="Open Sans" w:hAnsi="Open Sans" w:cs="Open Sans"/>
        </w:rPr>
        <w:t>w</w:t>
      </w:r>
      <w:r w:rsidRPr="00662042">
        <w:rPr>
          <w:rFonts w:ascii="Open Sans" w:hAnsi="Open Sans" w:cs="Open Sans"/>
        </w:rPr>
        <w:t>nioskodawcy (np. statut) właściwe dla danej formy prawnej</w:t>
      </w:r>
      <w:r w:rsidR="00BB7FB5" w:rsidRPr="00662042">
        <w:rPr>
          <w:rFonts w:ascii="Open Sans" w:hAnsi="Open Sans" w:cs="Open Sans"/>
        </w:rPr>
        <w:t xml:space="preserve"> - wymagany</w:t>
      </w:r>
      <w:r w:rsidR="002A5FA0" w:rsidRPr="00662042">
        <w:rPr>
          <w:rFonts w:ascii="Open Sans" w:hAnsi="Open Sans" w:cs="Open Sans"/>
        </w:rPr>
        <w:t xml:space="preserve">. </w:t>
      </w:r>
    </w:p>
    <w:p w14:paraId="06A13E59" w14:textId="3D5CF4D6" w:rsidR="008F7874" w:rsidRPr="00662042" w:rsidRDefault="00183A7B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 xml:space="preserve">Dokumenty potwierdzające umocowanie osób uprawionych do reprezentowania </w:t>
      </w:r>
      <w:r w:rsidR="00BF5941" w:rsidRPr="00662042">
        <w:rPr>
          <w:rFonts w:ascii="Open Sans" w:hAnsi="Open Sans" w:cs="Open Sans"/>
        </w:rPr>
        <w:t>w</w:t>
      </w:r>
      <w:r w:rsidRPr="00662042">
        <w:rPr>
          <w:rFonts w:ascii="Open Sans" w:hAnsi="Open Sans" w:cs="Open Sans"/>
        </w:rPr>
        <w:t xml:space="preserve">nioskodawcy (np. </w:t>
      </w:r>
      <w:r w:rsidR="00DB0A83" w:rsidRPr="00662042">
        <w:rPr>
          <w:rFonts w:ascii="Open Sans" w:hAnsi="Open Sans" w:cs="Open Sans"/>
        </w:rPr>
        <w:t>akt powołania</w:t>
      </w:r>
      <w:r w:rsidR="0098635D" w:rsidRPr="00662042">
        <w:rPr>
          <w:rFonts w:ascii="Open Sans" w:hAnsi="Open Sans" w:cs="Open Sans"/>
        </w:rPr>
        <w:t>)</w:t>
      </w:r>
      <w:r w:rsidR="00BB7FB5" w:rsidRPr="00662042">
        <w:rPr>
          <w:rFonts w:ascii="Open Sans" w:hAnsi="Open Sans" w:cs="Open Sans"/>
        </w:rPr>
        <w:t xml:space="preserve"> - wymagany</w:t>
      </w:r>
      <w:r w:rsidR="004A2C35" w:rsidRPr="00662042">
        <w:rPr>
          <w:rFonts w:ascii="Open Sans" w:hAnsi="Open Sans" w:cs="Open Sans"/>
        </w:rPr>
        <w:t>.</w:t>
      </w:r>
    </w:p>
    <w:p w14:paraId="53D3CFE1" w14:textId="38ADF497" w:rsidR="006C6EF7" w:rsidRPr="00662042" w:rsidRDefault="00183A7B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Upoważnienie</w:t>
      </w:r>
      <w:r w:rsidR="002A5FA0" w:rsidRPr="00662042">
        <w:rPr>
          <w:rFonts w:ascii="Open Sans" w:hAnsi="Open Sans" w:cs="Open Sans"/>
        </w:rPr>
        <w:t>/pełnomocnictwo</w:t>
      </w:r>
      <w:r w:rsidRPr="00662042">
        <w:rPr>
          <w:rFonts w:ascii="Open Sans" w:hAnsi="Open Sans" w:cs="Open Sans"/>
        </w:rPr>
        <w:t xml:space="preserve"> do podpisywania wniosku, dokumentów formalno-prawnych i finansowych, w przypadku podpisania wniosku przez osoby inne niż wynikające z dokumentów rejestrowych</w:t>
      </w:r>
      <w:r w:rsidR="00BB7FB5" w:rsidRPr="00662042">
        <w:rPr>
          <w:rFonts w:ascii="Open Sans" w:hAnsi="Open Sans" w:cs="Open Sans"/>
        </w:rPr>
        <w:t xml:space="preserve"> - opcjonalny</w:t>
      </w:r>
      <w:r w:rsidRPr="00662042">
        <w:rPr>
          <w:rFonts w:ascii="Open Sans" w:hAnsi="Open Sans" w:cs="Open Sans"/>
        </w:rPr>
        <w:t>.</w:t>
      </w:r>
    </w:p>
    <w:p w14:paraId="18CBC501" w14:textId="31682256" w:rsidR="000F7EC3" w:rsidRPr="00662042" w:rsidRDefault="000F7EC3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 xml:space="preserve">Zgodność </w:t>
      </w:r>
      <w:r w:rsidR="00D56F4E" w:rsidRPr="00662042">
        <w:rPr>
          <w:rFonts w:ascii="Open Sans" w:hAnsi="Open Sans" w:cs="Open Sans"/>
        </w:rPr>
        <w:t>z prawem</w:t>
      </w:r>
      <w:r w:rsidRPr="00662042">
        <w:rPr>
          <w:rFonts w:ascii="Open Sans" w:hAnsi="Open Sans" w:cs="Open Sans"/>
        </w:rPr>
        <w:t xml:space="preserve"> ochrony środowiska – wymagany.</w:t>
      </w:r>
    </w:p>
    <w:p w14:paraId="5DAA0AC0" w14:textId="603F5EC0" w:rsidR="006A1888" w:rsidRPr="00662042" w:rsidRDefault="00A86217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Działania informacyjno-promocyjne</w:t>
      </w:r>
      <w:r w:rsidR="00934785" w:rsidRPr="00662042">
        <w:rPr>
          <w:rFonts w:ascii="Open Sans" w:hAnsi="Open Sans" w:cs="Open Sans"/>
        </w:rPr>
        <w:t xml:space="preserve"> </w:t>
      </w:r>
      <w:r w:rsidRPr="00662042">
        <w:rPr>
          <w:rFonts w:ascii="Open Sans" w:hAnsi="Open Sans" w:cs="Open Sans"/>
        </w:rPr>
        <w:t>-</w:t>
      </w:r>
      <w:r w:rsidR="00934785" w:rsidRPr="00662042">
        <w:rPr>
          <w:rFonts w:ascii="Open Sans" w:hAnsi="Open Sans" w:cs="Open Sans"/>
        </w:rPr>
        <w:t xml:space="preserve"> </w:t>
      </w:r>
      <w:r w:rsidR="00BB7FB5" w:rsidRPr="00662042">
        <w:rPr>
          <w:rFonts w:ascii="Open Sans" w:eastAsia="Times New Roman" w:hAnsi="Open Sans" w:cs="Open Sans"/>
          <w:lang w:eastAsia="pl-PL"/>
        </w:rPr>
        <w:t>wymagany</w:t>
      </w:r>
      <w:r w:rsidR="009F3FB0" w:rsidRPr="00662042">
        <w:rPr>
          <w:rFonts w:ascii="Open Sans" w:hAnsi="Open Sans" w:cs="Open Sans"/>
          <w:bCs/>
        </w:rPr>
        <w:t>.</w:t>
      </w:r>
    </w:p>
    <w:p w14:paraId="4771E278" w14:textId="6A8BCBFE" w:rsidR="008021B6" w:rsidRPr="00662042" w:rsidRDefault="00F16DF8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 xml:space="preserve">Oświadczenia </w:t>
      </w:r>
      <w:r w:rsidR="00586813" w:rsidRPr="00662042">
        <w:rPr>
          <w:rFonts w:ascii="Open Sans" w:hAnsi="Open Sans" w:cs="Open Sans"/>
        </w:rPr>
        <w:t>w</w:t>
      </w:r>
      <w:r w:rsidR="007F1C36" w:rsidRPr="00662042">
        <w:rPr>
          <w:rFonts w:ascii="Open Sans" w:hAnsi="Open Sans" w:cs="Open Sans"/>
        </w:rPr>
        <w:t>nioskodawcy</w:t>
      </w:r>
      <w:r w:rsidR="00690FE0" w:rsidRPr="00662042">
        <w:rPr>
          <w:rFonts w:ascii="Open Sans" w:hAnsi="Open Sans" w:cs="Open Sans"/>
        </w:rPr>
        <w:t xml:space="preserve"> </w:t>
      </w:r>
      <w:r w:rsidR="00BB7FB5" w:rsidRPr="00662042">
        <w:rPr>
          <w:rFonts w:ascii="Open Sans" w:eastAsia="Times New Roman" w:hAnsi="Open Sans" w:cs="Open Sans"/>
          <w:lang w:eastAsia="pl-PL"/>
        </w:rPr>
        <w:t>- wymagany</w:t>
      </w:r>
      <w:r w:rsidR="007F1C36" w:rsidRPr="00662042">
        <w:rPr>
          <w:rFonts w:ascii="Open Sans" w:eastAsia="Times New Roman" w:hAnsi="Open Sans" w:cs="Open Sans"/>
          <w:lang w:eastAsia="pl-PL"/>
        </w:rPr>
        <w:t>.</w:t>
      </w:r>
      <w:r w:rsidR="00B0327A" w:rsidRPr="00662042">
        <w:rPr>
          <w:rFonts w:ascii="Open Sans" w:hAnsi="Open Sans" w:cs="Open Sans"/>
        </w:rPr>
        <w:t xml:space="preserve"> </w:t>
      </w:r>
    </w:p>
    <w:p w14:paraId="402BA415" w14:textId="77777777" w:rsidR="00533E9A" w:rsidRPr="00662042" w:rsidRDefault="00551FDD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Plan realizacji projektu</w:t>
      </w:r>
      <w:r w:rsidR="004A0868" w:rsidRPr="00662042">
        <w:rPr>
          <w:rFonts w:ascii="Open Sans" w:hAnsi="Open Sans" w:cs="Open Sans"/>
        </w:rPr>
        <w:t xml:space="preserve"> - </w:t>
      </w:r>
      <w:r w:rsidR="00BB7FB5" w:rsidRPr="00662042">
        <w:rPr>
          <w:rFonts w:ascii="Open Sans" w:eastAsia="Times New Roman" w:hAnsi="Open Sans" w:cs="Open Sans"/>
          <w:lang w:eastAsia="pl-PL"/>
        </w:rPr>
        <w:t>wymagany</w:t>
      </w:r>
      <w:r w:rsidRPr="00662042">
        <w:rPr>
          <w:rFonts w:ascii="Open Sans" w:hAnsi="Open Sans" w:cs="Open Sans"/>
        </w:rPr>
        <w:t>.</w:t>
      </w:r>
    </w:p>
    <w:p w14:paraId="08B153BE" w14:textId="7A889B3D" w:rsidR="0029501E" w:rsidRPr="00662042" w:rsidRDefault="007C7D2E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bookmarkStart w:id="0" w:name="_Hlk149035995"/>
      <w:r w:rsidRPr="00662042">
        <w:rPr>
          <w:rFonts w:ascii="Open Sans" w:hAnsi="Open Sans" w:cs="Open Sans"/>
        </w:rPr>
        <w:t xml:space="preserve">Mapy przedstawiające </w:t>
      </w:r>
      <w:r w:rsidR="0029501E" w:rsidRPr="00662042">
        <w:rPr>
          <w:rFonts w:ascii="Open Sans" w:hAnsi="Open Sans" w:cs="Open Sans"/>
        </w:rPr>
        <w:t xml:space="preserve">lokalizację </w:t>
      </w:r>
      <w:r w:rsidR="009F2D7E" w:rsidRPr="00662042">
        <w:rPr>
          <w:rFonts w:ascii="Open Sans" w:hAnsi="Open Sans" w:cs="Open Sans"/>
        </w:rPr>
        <w:t xml:space="preserve">działań </w:t>
      </w:r>
      <w:r w:rsidRPr="00662042">
        <w:rPr>
          <w:rFonts w:ascii="Open Sans" w:hAnsi="Open Sans" w:cs="Open Sans"/>
        </w:rPr>
        <w:t>projekt</w:t>
      </w:r>
      <w:r w:rsidR="009F2D7E" w:rsidRPr="00662042">
        <w:rPr>
          <w:rFonts w:ascii="Open Sans" w:hAnsi="Open Sans" w:cs="Open Sans"/>
        </w:rPr>
        <w:t>owych</w:t>
      </w:r>
      <w:r w:rsidRPr="00662042">
        <w:rPr>
          <w:rFonts w:ascii="Open Sans" w:hAnsi="Open Sans" w:cs="Open Sans"/>
        </w:rPr>
        <w:t xml:space="preserve"> </w:t>
      </w:r>
      <w:bookmarkEnd w:id="0"/>
      <w:r w:rsidR="0023048D" w:rsidRPr="00662042">
        <w:rPr>
          <w:rFonts w:ascii="Open Sans" w:hAnsi="Open Sans" w:cs="Open Sans"/>
        </w:rPr>
        <w:t>- wymagany</w:t>
      </w:r>
      <w:r w:rsidR="0029501E" w:rsidRPr="00662042">
        <w:rPr>
          <w:rFonts w:ascii="Open Sans" w:hAnsi="Open Sans" w:cs="Open Sans"/>
        </w:rPr>
        <w:t>.</w:t>
      </w:r>
    </w:p>
    <w:p w14:paraId="0E85FC5D" w14:textId="6904853F" w:rsidR="00A5194B" w:rsidRPr="003517A4" w:rsidRDefault="00140772" w:rsidP="005A3D86">
      <w:pPr>
        <w:pStyle w:val="Akapitzlist"/>
        <w:numPr>
          <w:ilvl w:val="0"/>
          <w:numId w:val="29"/>
        </w:numPr>
        <w:spacing w:after="60" w:line="276" w:lineRule="auto"/>
        <w:contextualSpacing w:val="0"/>
        <w:rPr>
          <w:rFonts w:ascii="Open Sans" w:hAnsi="Open Sans" w:cs="Open Sans"/>
        </w:rPr>
      </w:pPr>
      <w:r w:rsidRPr="003517A4">
        <w:rPr>
          <w:rFonts w:ascii="Open Sans" w:hAnsi="Open Sans" w:cs="Open Sans"/>
        </w:rPr>
        <w:t>Uzasadnienie wysokoś</w:t>
      </w:r>
      <w:r w:rsidR="009242AF" w:rsidRPr="003517A4">
        <w:rPr>
          <w:rFonts w:ascii="Open Sans" w:hAnsi="Open Sans" w:cs="Open Sans"/>
        </w:rPr>
        <w:t>ci</w:t>
      </w:r>
      <w:r w:rsidRPr="003517A4">
        <w:rPr>
          <w:rFonts w:ascii="Open Sans" w:hAnsi="Open Sans" w:cs="Open Sans"/>
        </w:rPr>
        <w:t xml:space="preserve"> p</w:t>
      </w:r>
      <w:r w:rsidR="00C66C75" w:rsidRPr="003517A4">
        <w:rPr>
          <w:rFonts w:ascii="Open Sans" w:hAnsi="Open Sans" w:cs="Open Sans"/>
        </w:rPr>
        <w:t>lan</w:t>
      </w:r>
      <w:r w:rsidRPr="003517A4">
        <w:rPr>
          <w:rFonts w:ascii="Open Sans" w:hAnsi="Open Sans" w:cs="Open Sans"/>
        </w:rPr>
        <w:t>owanych kosztów</w:t>
      </w:r>
      <w:r w:rsidR="000E3454" w:rsidRPr="003517A4">
        <w:rPr>
          <w:rStyle w:val="Odwoanieprzypisudolnego"/>
          <w:rFonts w:ascii="Open Sans" w:hAnsi="Open Sans" w:cs="Open Sans"/>
        </w:rPr>
        <w:footnoteReference w:id="1"/>
      </w:r>
      <w:r w:rsidR="00A5194B" w:rsidRPr="003517A4">
        <w:rPr>
          <w:rFonts w:ascii="Open Sans" w:hAnsi="Open Sans" w:cs="Open Sans"/>
        </w:rPr>
        <w:t xml:space="preserve"> – wymagan</w:t>
      </w:r>
      <w:r w:rsidR="00DC4AFD" w:rsidRPr="003517A4">
        <w:rPr>
          <w:rFonts w:ascii="Open Sans" w:hAnsi="Open Sans" w:cs="Open Sans"/>
        </w:rPr>
        <w:t xml:space="preserve">y </w:t>
      </w:r>
      <w:r w:rsidR="00A5194B" w:rsidRPr="003517A4">
        <w:rPr>
          <w:rFonts w:ascii="Open Sans" w:hAnsi="Open Sans" w:cs="Open Sans"/>
        </w:rPr>
        <w:t xml:space="preserve"> </w:t>
      </w:r>
      <w:r w:rsidR="00DC4AFD" w:rsidRPr="003517A4">
        <w:rPr>
          <w:rFonts w:ascii="Open Sans" w:hAnsi="Open Sans" w:cs="Open Sans"/>
        </w:rPr>
        <w:t>w formie:</w:t>
      </w:r>
    </w:p>
    <w:p w14:paraId="295892DB" w14:textId="6145AFB0" w:rsidR="00A5194B" w:rsidRPr="003517A4" w:rsidRDefault="00DB0A83" w:rsidP="00A5194B">
      <w:pPr>
        <w:pStyle w:val="Akapitzlist"/>
        <w:numPr>
          <w:ilvl w:val="0"/>
          <w:numId w:val="37"/>
        </w:numPr>
        <w:spacing w:after="60" w:line="276" w:lineRule="auto"/>
        <w:contextualSpacing w:val="0"/>
        <w:rPr>
          <w:rFonts w:ascii="Open Sans" w:eastAsia="Times New Roman" w:hAnsi="Open Sans" w:cs="Open Sans"/>
          <w:bCs/>
          <w:lang w:eastAsia="pl-PL"/>
        </w:rPr>
      </w:pPr>
      <w:r w:rsidRPr="003517A4">
        <w:rPr>
          <w:rFonts w:ascii="Open Sans" w:hAnsi="Open Sans" w:cs="Open Sans"/>
        </w:rPr>
        <w:t>operat</w:t>
      </w:r>
      <w:r w:rsidR="00DC4AFD" w:rsidRPr="003517A4">
        <w:rPr>
          <w:rFonts w:ascii="Open Sans" w:hAnsi="Open Sans" w:cs="Open Sans"/>
        </w:rPr>
        <w:t>ów</w:t>
      </w:r>
      <w:r w:rsidRPr="003517A4">
        <w:rPr>
          <w:rFonts w:ascii="Open Sans" w:hAnsi="Open Sans" w:cs="Open Sans"/>
        </w:rPr>
        <w:t xml:space="preserve"> szacunkow</w:t>
      </w:r>
      <w:r w:rsidR="00DC4AFD" w:rsidRPr="003517A4">
        <w:rPr>
          <w:rFonts w:ascii="Open Sans" w:hAnsi="Open Sans" w:cs="Open Sans"/>
        </w:rPr>
        <w:t>ych</w:t>
      </w:r>
      <w:r w:rsidRPr="003517A4">
        <w:rPr>
          <w:rFonts w:ascii="Open Sans" w:hAnsi="Open Sans" w:cs="Open Sans"/>
        </w:rPr>
        <w:t xml:space="preserve"> nieruchomości sporządzon</w:t>
      </w:r>
      <w:r w:rsidR="00DC4AFD" w:rsidRPr="003517A4">
        <w:rPr>
          <w:rFonts w:ascii="Open Sans" w:hAnsi="Open Sans" w:cs="Open Sans"/>
        </w:rPr>
        <w:t>ych</w:t>
      </w:r>
      <w:r w:rsidRPr="003517A4">
        <w:rPr>
          <w:rFonts w:ascii="Open Sans" w:hAnsi="Open Sans" w:cs="Open Sans"/>
        </w:rPr>
        <w:t xml:space="preserve"> przez uprawnionego rzeczoznawcę majątkowego</w:t>
      </w:r>
      <w:r w:rsidR="00A5194B" w:rsidRPr="003517A4">
        <w:rPr>
          <w:rFonts w:ascii="Open Sans" w:eastAsia="Times New Roman" w:hAnsi="Open Sans" w:cs="Open Sans"/>
          <w:bCs/>
          <w:lang w:eastAsia="pl-PL"/>
        </w:rPr>
        <w:t>;</w:t>
      </w:r>
    </w:p>
    <w:p w14:paraId="72AA78F2" w14:textId="19FAB5C2" w:rsidR="00A5194B" w:rsidRPr="003517A4" w:rsidRDefault="003517A4" w:rsidP="00A5194B">
      <w:pPr>
        <w:pStyle w:val="Akapitzlist"/>
        <w:spacing w:after="60" w:line="276" w:lineRule="auto"/>
        <w:ind w:left="1440"/>
        <w:contextualSpacing w:val="0"/>
        <w:rPr>
          <w:rFonts w:ascii="Open Sans" w:eastAsia="Times New Roman" w:hAnsi="Open Sans" w:cs="Open Sans"/>
          <w:b/>
          <w:lang w:eastAsia="pl-PL"/>
        </w:rPr>
      </w:pPr>
      <w:r w:rsidRPr="003517A4">
        <w:rPr>
          <w:rFonts w:ascii="Open Sans" w:eastAsia="Times New Roman" w:hAnsi="Open Sans" w:cs="Open Sans"/>
          <w:b/>
          <w:lang w:eastAsia="pl-PL"/>
        </w:rPr>
        <w:t>i/</w:t>
      </w:r>
      <w:r w:rsidR="00A5194B" w:rsidRPr="003517A4">
        <w:rPr>
          <w:rFonts w:ascii="Open Sans" w:eastAsia="Times New Roman" w:hAnsi="Open Sans" w:cs="Open Sans"/>
          <w:b/>
          <w:lang w:eastAsia="pl-PL"/>
        </w:rPr>
        <w:t>lub</w:t>
      </w:r>
    </w:p>
    <w:p w14:paraId="7FB29735" w14:textId="43431253" w:rsidR="00A5194B" w:rsidRPr="003517A4" w:rsidRDefault="00A5194B" w:rsidP="00A5194B">
      <w:pPr>
        <w:pStyle w:val="Akapitzlist"/>
        <w:numPr>
          <w:ilvl w:val="0"/>
          <w:numId w:val="37"/>
        </w:numPr>
        <w:spacing w:after="60" w:line="276" w:lineRule="auto"/>
        <w:contextualSpacing w:val="0"/>
        <w:rPr>
          <w:rFonts w:ascii="Open Sans" w:eastAsia="Times New Roman" w:hAnsi="Open Sans" w:cs="Open Sans"/>
          <w:bCs/>
          <w:lang w:eastAsia="pl-PL"/>
        </w:rPr>
      </w:pPr>
      <w:r w:rsidRPr="003517A4">
        <w:rPr>
          <w:rFonts w:ascii="Open Sans" w:eastAsia="Times New Roman" w:hAnsi="Open Sans" w:cs="Open Sans"/>
          <w:bCs/>
          <w:lang w:eastAsia="pl-PL"/>
        </w:rPr>
        <w:t>kalkulacj</w:t>
      </w:r>
      <w:r w:rsidR="00DC4AFD" w:rsidRPr="003517A4">
        <w:rPr>
          <w:rFonts w:ascii="Open Sans" w:eastAsia="Times New Roman" w:hAnsi="Open Sans" w:cs="Open Sans"/>
          <w:bCs/>
          <w:lang w:eastAsia="pl-PL"/>
        </w:rPr>
        <w:t>i</w:t>
      </w:r>
      <w:r w:rsidRPr="003517A4">
        <w:rPr>
          <w:rFonts w:ascii="Open Sans" w:eastAsia="Times New Roman" w:hAnsi="Open Sans" w:cs="Open Sans"/>
          <w:bCs/>
          <w:lang w:eastAsia="pl-PL"/>
        </w:rPr>
        <w:t xml:space="preserve"> wartości nieruchomości oraz prognozowan</w:t>
      </w:r>
      <w:r w:rsidR="00DC4AFD" w:rsidRPr="003517A4">
        <w:rPr>
          <w:rFonts w:ascii="Open Sans" w:eastAsia="Times New Roman" w:hAnsi="Open Sans" w:cs="Open Sans"/>
          <w:bCs/>
          <w:lang w:eastAsia="pl-PL"/>
        </w:rPr>
        <w:t>ych</w:t>
      </w:r>
      <w:r w:rsidRPr="003517A4">
        <w:rPr>
          <w:rFonts w:ascii="Open Sans" w:eastAsia="Times New Roman" w:hAnsi="Open Sans" w:cs="Open Sans"/>
          <w:bCs/>
          <w:lang w:eastAsia="pl-PL"/>
        </w:rPr>
        <w:t xml:space="preserve"> wzrost</w:t>
      </w:r>
      <w:r w:rsidR="00DC4AFD" w:rsidRPr="003517A4">
        <w:rPr>
          <w:rFonts w:ascii="Open Sans" w:eastAsia="Times New Roman" w:hAnsi="Open Sans" w:cs="Open Sans"/>
          <w:bCs/>
          <w:lang w:eastAsia="pl-PL"/>
        </w:rPr>
        <w:t>ów</w:t>
      </w:r>
      <w:r w:rsidRPr="003517A4">
        <w:rPr>
          <w:rFonts w:ascii="Open Sans" w:eastAsia="Times New Roman" w:hAnsi="Open Sans" w:cs="Open Sans"/>
          <w:bCs/>
          <w:lang w:eastAsia="pl-PL"/>
        </w:rPr>
        <w:t xml:space="preserve"> cen nieruchomości w okresie realizacji projektu; </w:t>
      </w:r>
    </w:p>
    <w:p w14:paraId="4BB9C0ED" w14:textId="4D7ACD4A" w:rsidR="00551FDD" w:rsidRPr="00662042" w:rsidRDefault="00551FDD" w:rsidP="00A5194B">
      <w:pPr>
        <w:pStyle w:val="Akapitzlist"/>
        <w:numPr>
          <w:ilvl w:val="0"/>
          <w:numId w:val="29"/>
        </w:numPr>
        <w:spacing w:after="60" w:line="276" w:lineRule="auto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 xml:space="preserve">Harmonogram realizacji projektu </w:t>
      </w:r>
      <w:r w:rsidR="00D735F8" w:rsidRPr="00662042">
        <w:rPr>
          <w:rFonts w:ascii="Open Sans" w:hAnsi="Open Sans" w:cs="Open Sans"/>
        </w:rPr>
        <w:t xml:space="preserve">- </w:t>
      </w:r>
      <w:r w:rsidR="00B4579F" w:rsidRPr="00662042">
        <w:rPr>
          <w:rFonts w:ascii="Open Sans" w:eastAsia="Times New Roman" w:hAnsi="Open Sans" w:cs="Open Sans"/>
          <w:lang w:eastAsia="pl-PL"/>
        </w:rPr>
        <w:t>wymagany</w:t>
      </w:r>
      <w:r w:rsidRPr="00662042">
        <w:rPr>
          <w:rFonts w:ascii="Open Sans" w:hAnsi="Open Sans" w:cs="Open Sans"/>
        </w:rPr>
        <w:t>.</w:t>
      </w:r>
    </w:p>
    <w:p w14:paraId="39D2BC60" w14:textId="3A92E3A6" w:rsidR="00E60B91" w:rsidRPr="00662042" w:rsidRDefault="0023048D" w:rsidP="005A3D86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lastRenderedPageBreak/>
        <w:t xml:space="preserve">Procedury dla wnioskodawców dla zadań poza PZP - </w:t>
      </w:r>
      <w:r w:rsidR="00582DAF" w:rsidRPr="00662042">
        <w:rPr>
          <w:rFonts w:ascii="Open Sans" w:hAnsi="Open Sans" w:cs="Open Sans"/>
        </w:rPr>
        <w:t>wymagany</w:t>
      </w:r>
      <w:r w:rsidR="00586813" w:rsidRPr="00662042">
        <w:rPr>
          <w:rFonts w:ascii="Open Sans" w:hAnsi="Open Sans" w:cs="Open Sans"/>
        </w:rPr>
        <w:t>.</w:t>
      </w:r>
    </w:p>
    <w:p w14:paraId="6A504AF1" w14:textId="7035860A" w:rsidR="00BB6C72" w:rsidRPr="00662042" w:rsidRDefault="00BB6C72" w:rsidP="005A3D86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Wzór klauzul</w:t>
      </w:r>
      <w:r w:rsidR="00AE756D" w:rsidRPr="00662042">
        <w:rPr>
          <w:rFonts w:ascii="Open Sans" w:hAnsi="Open Sans" w:cs="Open Sans"/>
        </w:rPr>
        <w:t>i</w:t>
      </w:r>
      <w:r w:rsidRPr="00662042">
        <w:rPr>
          <w:rFonts w:ascii="Open Sans" w:hAnsi="Open Sans" w:cs="Open Sans"/>
        </w:rPr>
        <w:t xml:space="preserve"> informacyjnej – wymagany.</w:t>
      </w:r>
    </w:p>
    <w:p w14:paraId="5C90A50B" w14:textId="39752DB3" w:rsidR="00786E05" w:rsidRDefault="00786E05" w:rsidP="005A3D86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</w:rPr>
      </w:pPr>
      <w:r w:rsidRPr="00786E05">
        <w:rPr>
          <w:rFonts w:ascii="Open Sans" w:hAnsi="Open Sans" w:cs="Open Sans"/>
        </w:rPr>
        <w:t>Zakres kategorii udostępnianych danych osobowych</w:t>
      </w:r>
      <w:r>
        <w:rPr>
          <w:rFonts w:ascii="Open Sans" w:hAnsi="Open Sans" w:cs="Open Sans"/>
        </w:rPr>
        <w:t xml:space="preserve"> – wymagany.</w:t>
      </w:r>
    </w:p>
    <w:p w14:paraId="5C2E646B" w14:textId="753710E9" w:rsidR="00094932" w:rsidRPr="00662042" w:rsidRDefault="00B15B66" w:rsidP="005A3D86">
      <w:pPr>
        <w:pStyle w:val="Akapitzlist"/>
        <w:numPr>
          <w:ilvl w:val="0"/>
          <w:numId w:val="29"/>
        </w:numPr>
        <w:spacing w:after="60" w:line="276" w:lineRule="auto"/>
        <w:ind w:left="714" w:hanging="357"/>
        <w:contextualSpacing w:val="0"/>
        <w:jc w:val="both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Inne dokumenty, uznane za konieczne do złożenia przez wnioskodawcę</w:t>
      </w:r>
      <w:r w:rsidR="00DE2DD6" w:rsidRPr="00662042">
        <w:rPr>
          <w:rFonts w:ascii="Open Sans" w:hAnsi="Open Sans" w:cs="Open Sans"/>
        </w:rPr>
        <w:t xml:space="preserve"> - opcjonalny</w:t>
      </w:r>
      <w:r w:rsidRPr="00662042">
        <w:rPr>
          <w:rFonts w:ascii="Open Sans" w:hAnsi="Open Sans" w:cs="Open Sans"/>
        </w:rPr>
        <w:t>.</w:t>
      </w:r>
    </w:p>
    <w:p w14:paraId="5D4B4AFE" w14:textId="633119A0" w:rsidR="007B0253" w:rsidRPr="00662042" w:rsidRDefault="007B0253">
      <w:pPr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br w:type="page"/>
      </w:r>
    </w:p>
    <w:p w14:paraId="26CF020E" w14:textId="2C88D960" w:rsidR="009F03DF" w:rsidRPr="00662042" w:rsidRDefault="002021CD" w:rsidP="005A3D86">
      <w:pPr>
        <w:spacing w:before="240" w:after="0" w:line="276" w:lineRule="auto"/>
        <w:rPr>
          <w:rFonts w:ascii="Open Sans" w:hAnsi="Open Sans" w:cs="Open Sans"/>
          <w:b/>
        </w:rPr>
      </w:pPr>
      <w:r w:rsidRPr="00662042">
        <w:rPr>
          <w:rFonts w:ascii="Open Sans" w:hAnsi="Open Sans" w:cs="Open Sans"/>
          <w:b/>
        </w:rPr>
        <w:lastRenderedPageBreak/>
        <w:t>UWAGI:</w:t>
      </w:r>
    </w:p>
    <w:p w14:paraId="6C05B690" w14:textId="17A394D4" w:rsidR="00357143" w:rsidRPr="00662042" w:rsidRDefault="00FB6ECC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662042">
        <w:rPr>
          <w:rStyle w:val="Odwoaniedokomentarza"/>
          <w:rFonts w:ascii="Open Sans" w:eastAsia="Calibri" w:hAnsi="Open Sans" w:cs="Open Sans"/>
          <w:sz w:val="22"/>
          <w:szCs w:val="22"/>
        </w:rPr>
        <w:t>W</w:t>
      </w:r>
      <w:r w:rsidR="00357143" w:rsidRPr="00662042">
        <w:rPr>
          <w:rFonts w:ascii="Open Sans" w:hAnsi="Open Sans" w:cs="Open Sans"/>
        </w:rPr>
        <w:t>ielkość pojedynczego załącz</w:t>
      </w:r>
      <w:r w:rsidR="000327C9" w:rsidRPr="00662042">
        <w:rPr>
          <w:rFonts w:ascii="Open Sans" w:hAnsi="Open Sans" w:cs="Open Sans"/>
        </w:rPr>
        <w:t>nika nie może przekraczać 25 MB</w:t>
      </w:r>
      <w:r w:rsidR="00327C1F" w:rsidRPr="00662042">
        <w:rPr>
          <w:rFonts w:ascii="Open Sans" w:hAnsi="Open Sans" w:cs="Open Sans"/>
        </w:rPr>
        <w:t>.</w:t>
      </w:r>
    </w:p>
    <w:p w14:paraId="3239906C" w14:textId="79913DFD" w:rsidR="00357143" w:rsidRPr="00662042" w:rsidRDefault="00357143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Dopuszcza się składanie załączników w formie</w:t>
      </w:r>
      <w:r w:rsidR="000327C9" w:rsidRPr="00662042">
        <w:rPr>
          <w:rFonts w:ascii="Open Sans" w:hAnsi="Open Sans" w:cs="Open Sans"/>
        </w:rPr>
        <w:t xml:space="preserve"> skompresowanej (zip, </w:t>
      </w:r>
      <w:proofErr w:type="spellStart"/>
      <w:r w:rsidR="000327C9" w:rsidRPr="00662042">
        <w:rPr>
          <w:rFonts w:ascii="Open Sans" w:hAnsi="Open Sans" w:cs="Open Sans"/>
        </w:rPr>
        <w:t>rar</w:t>
      </w:r>
      <w:proofErr w:type="spellEnd"/>
      <w:r w:rsidR="000327C9" w:rsidRPr="00662042">
        <w:rPr>
          <w:rFonts w:ascii="Open Sans" w:hAnsi="Open Sans" w:cs="Open Sans"/>
        </w:rPr>
        <w:t>, 7z…)</w:t>
      </w:r>
      <w:r w:rsidR="00327C1F" w:rsidRPr="00662042">
        <w:rPr>
          <w:rFonts w:ascii="Open Sans" w:hAnsi="Open Sans" w:cs="Open Sans"/>
        </w:rPr>
        <w:t>.</w:t>
      </w:r>
    </w:p>
    <w:p w14:paraId="65665E77" w14:textId="5403FCDC" w:rsidR="00357143" w:rsidRPr="00662042" w:rsidRDefault="00357143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 xml:space="preserve">Tabele/modele finansowe winny być formacie xls, </w:t>
      </w:r>
      <w:proofErr w:type="spellStart"/>
      <w:r w:rsidRPr="00662042">
        <w:rPr>
          <w:rFonts w:ascii="Open Sans" w:hAnsi="Open Sans" w:cs="Open Sans"/>
        </w:rPr>
        <w:t>xlsx</w:t>
      </w:r>
      <w:proofErr w:type="spellEnd"/>
      <w:r w:rsidRPr="00662042">
        <w:rPr>
          <w:rFonts w:ascii="Open Sans" w:hAnsi="Open Sans" w:cs="Open Sans"/>
        </w:rPr>
        <w:t xml:space="preserve"> lub </w:t>
      </w:r>
      <w:proofErr w:type="spellStart"/>
      <w:r w:rsidRPr="00662042">
        <w:rPr>
          <w:rFonts w:ascii="Open Sans" w:hAnsi="Open Sans" w:cs="Open Sans"/>
        </w:rPr>
        <w:t>xlsm</w:t>
      </w:r>
      <w:proofErr w:type="spellEnd"/>
      <w:r w:rsidRPr="00662042">
        <w:rPr>
          <w:rFonts w:ascii="Open Sans" w:hAnsi="Open Sans" w:cs="Open Sans"/>
        </w:rPr>
        <w:t xml:space="preserve"> (arkusze kalkulacyjne muszą mieć odblokowane formuły, aby można było prześledzić </w:t>
      </w:r>
      <w:r w:rsidR="000327C9" w:rsidRPr="00662042">
        <w:rPr>
          <w:rFonts w:ascii="Open Sans" w:hAnsi="Open Sans" w:cs="Open Sans"/>
        </w:rPr>
        <w:t>poprawność dokonanych wyliczeń)</w:t>
      </w:r>
      <w:r w:rsidR="00327C1F" w:rsidRPr="00662042">
        <w:rPr>
          <w:rFonts w:ascii="Open Sans" w:hAnsi="Open Sans" w:cs="Open Sans"/>
        </w:rPr>
        <w:t>.</w:t>
      </w:r>
    </w:p>
    <w:p w14:paraId="2342F644" w14:textId="380857C4" w:rsidR="00357143" w:rsidRPr="00662042" w:rsidRDefault="00357143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Style w:val="markedcontent"/>
          <w:rFonts w:ascii="Open Sans" w:eastAsia="Calibri" w:hAnsi="Open Sans" w:cs="Open Sans"/>
        </w:rPr>
      </w:pPr>
      <w:r w:rsidRPr="00662042">
        <w:rPr>
          <w:rFonts w:ascii="Open Sans" w:hAnsi="Open Sans" w:cs="Open Sans"/>
        </w:rPr>
        <w:t>Nazwy plików powinny wskazywać na ich zawartość i ni</w:t>
      </w:r>
      <w:r w:rsidR="000327C9" w:rsidRPr="00662042">
        <w:rPr>
          <w:rFonts w:ascii="Open Sans" w:hAnsi="Open Sans" w:cs="Open Sans"/>
        </w:rPr>
        <w:t>e mogą zawierać polskich znaków</w:t>
      </w:r>
      <w:r w:rsidR="00327C1F" w:rsidRPr="00662042">
        <w:rPr>
          <w:rFonts w:ascii="Open Sans" w:hAnsi="Open Sans" w:cs="Open Sans"/>
        </w:rPr>
        <w:t>.</w:t>
      </w:r>
    </w:p>
    <w:p w14:paraId="21E9F75D" w14:textId="331BDDDC" w:rsidR="00357143" w:rsidRPr="00662042" w:rsidRDefault="00357143" w:rsidP="005A3D86">
      <w:pPr>
        <w:pStyle w:val="Akapitzlist"/>
        <w:numPr>
          <w:ilvl w:val="0"/>
          <w:numId w:val="19"/>
        </w:numPr>
        <w:spacing w:after="60" w:line="276" w:lineRule="auto"/>
        <w:contextualSpacing w:val="0"/>
        <w:jc w:val="both"/>
        <w:rPr>
          <w:rStyle w:val="markedcontent"/>
          <w:rFonts w:ascii="Open Sans" w:eastAsia="Calibri" w:hAnsi="Open Sans" w:cs="Open Sans"/>
        </w:rPr>
      </w:pPr>
      <w:bookmarkStart w:id="1" w:name="_Hlk135825350"/>
      <w:r w:rsidRPr="00662042">
        <w:rPr>
          <w:rStyle w:val="markedcontent"/>
          <w:rFonts w:ascii="Open Sans" w:eastAsia="Calibri" w:hAnsi="Open Sans" w:cs="Open Sans"/>
        </w:rPr>
        <w:t>Oświadczania stanowiące załączniki do wniosku muszą zostać podpisane elektronicznym podpisem</w:t>
      </w:r>
      <w:r w:rsidRPr="00662042">
        <w:rPr>
          <w:rFonts w:ascii="Open Sans" w:hAnsi="Open Sans" w:cs="Open Sans"/>
        </w:rPr>
        <w:t xml:space="preserve"> </w:t>
      </w:r>
      <w:r w:rsidRPr="00662042">
        <w:rPr>
          <w:rStyle w:val="markedcontent"/>
          <w:rFonts w:ascii="Open Sans" w:eastAsia="Calibri" w:hAnsi="Open Sans" w:cs="Open Sans"/>
        </w:rPr>
        <w:t>kwalifikowanym</w:t>
      </w:r>
      <w:bookmarkEnd w:id="1"/>
      <w:r w:rsidR="00327C1F" w:rsidRPr="00662042">
        <w:rPr>
          <w:rStyle w:val="markedcontent"/>
          <w:rFonts w:ascii="Open Sans" w:eastAsia="Calibri" w:hAnsi="Open Sans" w:cs="Open Sans"/>
        </w:rPr>
        <w:t>.</w:t>
      </w:r>
    </w:p>
    <w:p w14:paraId="21B9CFBE" w14:textId="77777777" w:rsidR="00662042" w:rsidRPr="00662042" w:rsidRDefault="00662042" w:rsidP="00662042">
      <w:pPr>
        <w:pStyle w:val="Akapitzlist"/>
        <w:numPr>
          <w:ilvl w:val="0"/>
          <w:numId w:val="19"/>
        </w:numPr>
        <w:spacing w:after="0" w:line="276" w:lineRule="auto"/>
        <w:contextualSpacing w:val="0"/>
        <w:jc w:val="both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Każdy załącznik musi zostać:</w:t>
      </w:r>
    </w:p>
    <w:p w14:paraId="70636F02" w14:textId="46FBAECF" w:rsidR="00662042" w:rsidRPr="00662042" w:rsidRDefault="00662042" w:rsidP="00662042">
      <w:pPr>
        <w:pStyle w:val="Akapitzlist"/>
        <w:numPr>
          <w:ilvl w:val="0"/>
          <w:numId w:val="40"/>
        </w:numPr>
        <w:spacing w:after="0" w:line="276" w:lineRule="auto"/>
        <w:ind w:left="851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podpisany kwalifikowanym podpisem elektronicznym przez upoważnioną osobę w przypadku dokumentów i oświadczeń elektronicznych</w:t>
      </w:r>
      <w:r w:rsidR="00AF17B2">
        <w:rPr>
          <w:rFonts w:ascii="Open Sans" w:hAnsi="Open Sans" w:cs="Open Sans"/>
        </w:rPr>
        <w:t>;</w:t>
      </w:r>
    </w:p>
    <w:p w14:paraId="31A68867" w14:textId="77777777" w:rsidR="00662042" w:rsidRPr="00662042" w:rsidRDefault="00662042" w:rsidP="00662042">
      <w:pPr>
        <w:spacing w:after="0" w:line="276" w:lineRule="auto"/>
        <w:ind w:left="426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albo</w:t>
      </w:r>
    </w:p>
    <w:p w14:paraId="5CCBA7D1" w14:textId="77777777" w:rsidR="00662042" w:rsidRPr="00662042" w:rsidRDefault="00662042" w:rsidP="00662042">
      <w:pPr>
        <w:pStyle w:val="Akapitzlist"/>
        <w:numPr>
          <w:ilvl w:val="0"/>
          <w:numId w:val="40"/>
        </w:numPr>
        <w:spacing w:after="0" w:line="276" w:lineRule="auto"/>
        <w:ind w:left="851"/>
        <w:rPr>
          <w:rFonts w:ascii="Open Sans" w:hAnsi="Open Sans" w:cs="Open Sans"/>
        </w:rPr>
      </w:pPr>
      <w:r w:rsidRPr="00662042">
        <w:rPr>
          <w:rFonts w:ascii="Open Sans" w:hAnsi="Open Sans" w:cs="Open Sans"/>
        </w:rPr>
        <w:t>załączony w formie skanu w przypadku dokumentów papierowych i opatrzony kwalifikowanym podpisem elektronicznym przedstawiciela wnioskodawcy, poświadczającym zgodność cyfrowego odwzorowania z dokumentem w postaci papierowej;</w:t>
      </w:r>
    </w:p>
    <w:p w14:paraId="03C8BB0A" w14:textId="77777777" w:rsidR="00662042" w:rsidRPr="00662042" w:rsidRDefault="00662042" w:rsidP="00662042">
      <w:pPr>
        <w:pStyle w:val="Akapitzlist"/>
        <w:spacing w:after="60" w:line="276" w:lineRule="auto"/>
        <w:contextualSpacing w:val="0"/>
        <w:jc w:val="both"/>
        <w:rPr>
          <w:rFonts w:ascii="Open Sans" w:eastAsia="Calibri" w:hAnsi="Open Sans" w:cs="Open Sans"/>
        </w:rPr>
      </w:pPr>
    </w:p>
    <w:p w14:paraId="6D060CB1" w14:textId="21F50DC1" w:rsidR="000839FF" w:rsidRPr="00662042" w:rsidRDefault="000839FF" w:rsidP="005A3D86">
      <w:pPr>
        <w:pStyle w:val="Akapitzlist"/>
        <w:spacing w:after="60" w:line="276" w:lineRule="auto"/>
        <w:contextualSpacing w:val="0"/>
        <w:jc w:val="both"/>
        <w:rPr>
          <w:rStyle w:val="font-weight-bold"/>
          <w:rFonts w:ascii="Open Sans" w:hAnsi="Open Sans" w:cs="Open Sans"/>
        </w:rPr>
      </w:pPr>
    </w:p>
    <w:p w14:paraId="69C753B6" w14:textId="77777777" w:rsidR="00662042" w:rsidRPr="00662042" w:rsidRDefault="00662042" w:rsidP="00662042"/>
    <w:p w14:paraId="11F1E1FD" w14:textId="77777777" w:rsidR="00662042" w:rsidRPr="00662042" w:rsidRDefault="00662042" w:rsidP="00662042"/>
    <w:sectPr w:rsidR="00662042" w:rsidRPr="0066204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B82C9" w14:textId="77777777" w:rsidR="00A60A3D" w:rsidRDefault="00A60A3D" w:rsidP="00F17459">
      <w:pPr>
        <w:spacing w:after="0" w:line="240" w:lineRule="auto"/>
      </w:pPr>
      <w:r>
        <w:separator/>
      </w:r>
    </w:p>
  </w:endnote>
  <w:endnote w:type="continuationSeparator" w:id="0">
    <w:p w14:paraId="6AE05C25" w14:textId="77777777" w:rsidR="00A60A3D" w:rsidRDefault="00A60A3D" w:rsidP="00F1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33CD2" w14:textId="77777777" w:rsidR="00A60A3D" w:rsidRDefault="00A60A3D" w:rsidP="00F17459">
      <w:pPr>
        <w:spacing w:after="0" w:line="240" w:lineRule="auto"/>
      </w:pPr>
      <w:r>
        <w:separator/>
      </w:r>
    </w:p>
  </w:footnote>
  <w:footnote w:type="continuationSeparator" w:id="0">
    <w:p w14:paraId="7EB0CBBE" w14:textId="77777777" w:rsidR="00A60A3D" w:rsidRDefault="00A60A3D" w:rsidP="00F17459">
      <w:pPr>
        <w:spacing w:after="0" w:line="240" w:lineRule="auto"/>
      </w:pPr>
      <w:r>
        <w:continuationSeparator/>
      </w:r>
    </w:p>
  </w:footnote>
  <w:footnote w:id="1">
    <w:p w14:paraId="7B12C20D" w14:textId="7C1F4BE9" w:rsidR="003974A9" w:rsidRPr="003974A9" w:rsidRDefault="000E3454" w:rsidP="003974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974A9" w:rsidRPr="003974A9">
        <w:t xml:space="preserve">Zgodnie z kryterium </w:t>
      </w:r>
      <w:r w:rsidR="003974A9">
        <w:t xml:space="preserve">specyficznym rankingującym </w:t>
      </w:r>
      <w:r w:rsidR="00DC4AFD">
        <w:t xml:space="preserve">nr 3 </w:t>
      </w:r>
      <w:r w:rsidR="003974A9">
        <w:t>pn. „</w:t>
      </w:r>
      <w:r w:rsidR="003974A9" w:rsidRPr="003974A9">
        <w:t>Ocena wysokości kosztów w stosunku do zakresu rzeczowego”</w:t>
      </w:r>
      <w:r w:rsidR="003974A9">
        <w:t xml:space="preserve"> </w:t>
      </w:r>
      <w:r w:rsidR="003974A9" w:rsidRPr="003974A9">
        <w:t xml:space="preserve">ocenie podlega, czy wysokość planowanych kosztów jest adekwatna do planowanych działań i rezultatów. Ocenione zostanie, czy Wnioskodawca przedstawił operat szacunkowy wykupu gruntów. Brak operatu szacunkowego </w:t>
      </w:r>
      <w:r w:rsidR="00DC4AFD">
        <w:t xml:space="preserve">na etapie oceny </w:t>
      </w:r>
      <w:proofErr w:type="spellStart"/>
      <w:r w:rsidR="00DC4AFD">
        <w:t>WoD</w:t>
      </w:r>
      <w:proofErr w:type="spellEnd"/>
      <w:r w:rsidR="00DC4AFD">
        <w:t xml:space="preserve"> </w:t>
      </w:r>
      <w:r w:rsidR="003974A9" w:rsidRPr="003974A9">
        <w:t xml:space="preserve">nie </w:t>
      </w:r>
      <w:r w:rsidR="00DC4AFD">
        <w:t>dyskwalifikuje</w:t>
      </w:r>
      <w:r w:rsidR="003974A9">
        <w:t xml:space="preserve"> w naborze nr </w:t>
      </w:r>
      <w:r w:rsidR="003974A9" w:rsidRPr="003974A9">
        <w:rPr>
          <w:u w:val="single"/>
        </w:rPr>
        <w:t>FENX.01.05-IW.01-002/26</w:t>
      </w:r>
      <w:r w:rsidR="003974A9">
        <w:rPr>
          <w:u w:val="single"/>
        </w:rPr>
        <w:t>.</w:t>
      </w:r>
      <w:r w:rsidR="00DC4AFD">
        <w:rPr>
          <w:u w:val="single"/>
        </w:rPr>
        <w:t xml:space="preserve"> </w:t>
      </w:r>
    </w:p>
    <w:p w14:paraId="04EFFBEC" w14:textId="4E0FFD05" w:rsidR="000E3454" w:rsidRPr="003974A9" w:rsidRDefault="000E3454" w:rsidP="000E3454">
      <w:pPr>
        <w:pStyle w:val="Tekstprzypisudolnego"/>
      </w:pPr>
      <w:r w:rsidRPr="003974A9">
        <w:t>Wnioskodawca, który przedłoży operaty szacunkowe nieruchomości sporządzone przez uprawnionego rzeczoznawcę majątkowego</w:t>
      </w:r>
      <w:r w:rsidR="003517A4">
        <w:t xml:space="preserve"> dla wszystkich działek zaplanowanych do wykupu</w:t>
      </w:r>
      <w:r w:rsidR="003973DD">
        <w:t>,</w:t>
      </w:r>
      <w:r w:rsidRPr="003974A9">
        <w:t xml:space="preserve"> ma możliwość otrzymania maksymalnej ilość punktów w </w:t>
      </w:r>
      <w:r w:rsidR="003974A9">
        <w:t xml:space="preserve">ww. </w:t>
      </w:r>
      <w:r w:rsidRPr="003974A9">
        <w:t>kryterium</w:t>
      </w:r>
      <w:r w:rsidR="003974A9">
        <w:t xml:space="preserve">. </w:t>
      </w:r>
      <w:r w:rsidR="00DC4AFD">
        <w:t xml:space="preserve">Natomiast Wnioskodawca, który przedłoży kalkulację wartości nieruchomości spełni wymóg dostarczenia załącznika, natomiast nie otrzyma punktów w ramach kryterium specyficznego rankingującego nr 3. </w:t>
      </w:r>
    </w:p>
    <w:p w14:paraId="1E3EC759" w14:textId="05A04E9A" w:rsidR="000E3454" w:rsidRDefault="000E345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C9992" w14:textId="705B007B" w:rsidR="00912C64" w:rsidRDefault="00B07CDC" w:rsidP="005A3D86">
    <w:pPr>
      <w:pStyle w:val="Nagwek"/>
      <w:jc w:val="center"/>
    </w:pPr>
    <w:r w:rsidRPr="00B07CDC">
      <w:rPr>
        <w:rFonts w:ascii="Open Sans Light" w:eastAsia="Times New Roman" w:hAnsi="Open Sans Light" w:cs="Open Sans Light"/>
        <w:b/>
        <w:bCs/>
        <w:noProof/>
        <w:sz w:val="21"/>
        <w:szCs w:val="21"/>
        <w:lang w:eastAsia="pl-PL"/>
      </w:rPr>
      <w:drawing>
        <wp:inline distT="0" distB="0" distL="0" distR="0" wp14:anchorId="6E2E7002" wp14:editId="068BEA5A">
          <wp:extent cx="5759450" cy="573172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6BE"/>
    <w:multiLevelType w:val="hybridMultilevel"/>
    <w:tmpl w:val="8E5872E4"/>
    <w:lvl w:ilvl="0" w:tplc="4580B1FE">
      <w:start w:val="1"/>
      <w:numFmt w:val="decimal"/>
      <w:lvlText w:val="4a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D2DC9"/>
    <w:multiLevelType w:val="multilevel"/>
    <w:tmpl w:val="BCB62894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" w15:restartNumberingAfterBreak="0">
    <w:nsid w:val="089868DB"/>
    <w:multiLevelType w:val="multilevel"/>
    <w:tmpl w:val="4692D9CA"/>
    <w:lvl w:ilvl="0">
      <w:start w:val="3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A713266"/>
    <w:multiLevelType w:val="hybridMultilevel"/>
    <w:tmpl w:val="59382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750FE"/>
    <w:multiLevelType w:val="hybridMultilevel"/>
    <w:tmpl w:val="B49EA5D4"/>
    <w:lvl w:ilvl="0" w:tplc="554CE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D34F0"/>
    <w:multiLevelType w:val="multilevel"/>
    <w:tmpl w:val="4A227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E35398"/>
    <w:multiLevelType w:val="hybridMultilevel"/>
    <w:tmpl w:val="6432561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35AC5"/>
    <w:multiLevelType w:val="hybridMultilevel"/>
    <w:tmpl w:val="108A05CA"/>
    <w:lvl w:ilvl="0" w:tplc="BF4E9E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13B21"/>
    <w:multiLevelType w:val="hybridMultilevel"/>
    <w:tmpl w:val="C5B427DC"/>
    <w:lvl w:ilvl="0" w:tplc="8EBE9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F036D"/>
    <w:multiLevelType w:val="hybridMultilevel"/>
    <w:tmpl w:val="3976BBE8"/>
    <w:lvl w:ilvl="0" w:tplc="4580B1FE">
      <w:start w:val="1"/>
      <w:numFmt w:val="decimal"/>
      <w:lvlText w:val="4a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71653"/>
    <w:multiLevelType w:val="hybridMultilevel"/>
    <w:tmpl w:val="113ED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7894"/>
    <w:multiLevelType w:val="hybridMultilevel"/>
    <w:tmpl w:val="D742A0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35C62"/>
    <w:multiLevelType w:val="hybridMultilevel"/>
    <w:tmpl w:val="D176236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CF12A5"/>
    <w:multiLevelType w:val="hybridMultilevel"/>
    <w:tmpl w:val="E2F68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54560"/>
    <w:multiLevelType w:val="hybridMultilevel"/>
    <w:tmpl w:val="11BA8362"/>
    <w:lvl w:ilvl="0" w:tplc="C18CA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D7A2D"/>
    <w:multiLevelType w:val="hybridMultilevel"/>
    <w:tmpl w:val="D2A0D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74CFA"/>
    <w:multiLevelType w:val="hybridMultilevel"/>
    <w:tmpl w:val="5C42C07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2360DE0"/>
    <w:multiLevelType w:val="hybridMultilevel"/>
    <w:tmpl w:val="CE867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B4F11"/>
    <w:multiLevelType w:val="hybridMultilevel"/>
    <w:tmpl w:val="FFAAD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11005"/>
    <w:multiLevelType w:val="hybridMultilevel"/>
    <w:tmpl w:val="BB24D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E0273"/>
    <w:multiLevelType w:val="hybridMultilevel"/>
    <w:tmpl w:val="638C6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55F47"/>
    <w:multiLevelType w:val="hybridMultilevel"/>
    <w:tmpl w:val="D5083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436BA"/>
    <w:multiLevelType w:val="hybridMultilevel"/>
    <w:tmpl w:val="884E88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2835825"/>
    <w:multiLevelType w:val="hybridMultilevel"/>
    <w:tmpl w:val="5DECA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16951"/>
    <w:multiLevelType w:val="hybridMultilevel"/>
    <w:tmpl w:val="CA26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FC171C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3F4CC8EA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12058"/>
    <w:multiLevelType w:val="hybridMultilevel"/>
    <w:tmpl w:val="1292DC0A"/>
    <w:lvl w:ilvl="0" w:tplc="CF9E9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A6188"/>
    <w:multiLevelType w:val="hybridMultilevel"/>
    <w:tmpl w:val="B0C87D2E"/>
    <w:lvl w:ilvl="0" w:tplc="6B4EF2E4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43B24E0"/>
    <w:multiLevelType w:val="hybridMultilevel"/>
    <w:tmpl w:val="F20443A6"/>
    <w:lvl w:ilvl="0" w:tplc="3392D48E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272FC"/>
    <w:multiLevelType w:val="hybridMultilevel"/>
    <w:tmpl w:val="02BC4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E5DF3"/>
    <w:multiLevelType w:val="hybridMultilevel"/>
    <w:tmpl w:val="11507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701735"/>
    <w:multiLevelType w:val="multilevel"/>
    <w:tmpl w:val="9CDC0E8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1" w15:restartNumberingAfterBreak="0">
    <w:nsid w:val="5FCE2A5F"/>
    <w:multiLevelType w:val="hybridMultilevel"/>
    <w:tmpl w:val="11507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462182"/>
    <w:multiLevelType w:val="hybridMultilevel"/>
    <w:tmpl w:val="73502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285466"/>
    <w:multiLevelType w:val="hybridMultilevel"/>
    <w:tmpl w:val="72CEB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C4E0E"/>
    <w:multiLevelType w:val="hybridMultilevel"/>
    <w:tmpl w:val="2B828BFC"/>
    <w:lvl w:ilvl="0" w:tplc="D690E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B382B"/>
    <w:multiLevelType w:val="hybridMultilevel"/>
    <w:tmpl w:val="6B306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1343F"/>
    <w:multiLevelType w:val="hybridMultilevel"/>
    <w:tmpl w:val="769EF95E"/>
    <w:lvl w:ilvl="0" w:tplc="D9308A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797A93"/>
    <w:multiLevelType w:val="hybridMultilevel"/>
    <w:tmpl w:val="3D44BCDC"/>
    <w:lvl w:ilvl="0" w:tplc="BF4E9E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B6A9C"/>
    <w:multiLevelType w:val="hybridMultilevel"/>
    <w:tmpl w:val="71A2F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4786E"/>
    <w:multiLevelType w:val="hybridMultilevel"/>
    <w:tmpl w:val="477E0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6A7D5C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15607D4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640353">
    <w:abstractNumId w:val="17"/>
  </w:num>
  <w:num w:numId="2" w16cid:durableId="725108044">
    <w:abstractNumId w:val="24"/>
  </w:num>
  <w:num w:numId="3" w16cid:durableId="1020548888">
    <w:abstractNumId w:val="12"/>
  </w:num>
  <w:num w:numId="4" w16cid:durableId="242841304">
    <w:abstractNumId w:val="19"/>
  </w:num>
  <w:num w:numId="5" w16cid:durableId="1134912408">
    <w:abstractNumId w:val="11"/>
  </w:num>
  <w:num w:numId="6" w16cid:durableId="384182023">
    <w:abstractNumId w:val="15"/>
  </w:num>
  <w:num w:numId="7" w16cid:durableId="149177803">
    <w:abstractNumId w:val="36"/>
  </w:num>
  <w:num w:numId="8" w16cid:durableId="1935481021">
    <w:abstractNumId w:val="23"/>
  </w:num>
  <w:num w:numId="9" w16cid:durableId="1709179216">
    <w:abstractNumId w:val="39"/>
  </w:num>
  <w:num w:numId="10" w16cid:durableId="1107433431">
    <w:abstractNumId w:val="5"/>
  </w:num>
  <w:num w:numId="11" w16cid:durableId="11029078">
    <w:abstractNumId w:val="8"/>
  </w:num>
  <w:num w:numId="12" w16cid:durableId="1927423924">
    <w:abstractNumId w:val="37"/>
  </w:num>
  <w:num w:numId="13" w16cid:durableId="882907546">
    <w:abstractNumId w:val="31"/>
  </w:num>
  <w:num w:numId="14" w16cid:durableId="2128964952">
    <w:abstractNumId w:val="14"/>
  </w:num>
  <w:num w:numId="15" w16cid:durableId="1636376723">
    <w:abstractNumId w:val="34"/>
  </w:num>
  <w:num w:numId="16" w16cid:durableId="2094935872">
    <w:abstractNumId w:val="6"/>
  </w:num>
  <w:num w:numId="17" w16cid:durableId="119030318">
    <w:abstractNumId w:val="29"/>
  </w:num>
  <w:num w:numId="18" w16cid:durableId="762607982">
    <w:abstractNumId w:val="4"/>
  </w:num>
  <w:num w:numId="19" w16cid:durableId="2007902273">
    <w:abstractNumId w:val="35"/>
  </w:num>
  <w:num w:numId="20" w16cid:durableId="1758209666">
    <w:abstractNumId w:val="2"/>
  </w:num>
  <w:num w:numId="21" w16cid:durableId="1658916749">
    <w:abstractNumId w:val="27"/>
  </w:num>
  <w:num w:numId="22" w16cid:durableId="452552652">
    <w:abstractNumId w:val="10"/>
  </w:num>
  <w:num w:numId="23" w16cid:durableId="1132090607">
    <w:abstractNumId w:val="38"/>
  </w:num>
  <w:num w:numId="24" w16cid:durableId="585581047">
    <w:abstractNumId w:val="20"/>
  </w:num>
  <w:num w:numId="25" w16cid:durableId="2121758996">
    <w:abstractNumId w:val="28"/>
  </w:num>
  <w:num w:numId="26" w16cid:durableId="1055662153">
    <w:abstractNumId w:val="21"/>
  </w:num>
  <w:num w:numId="27" w16cid:durableId="2066296041">
    <w:abstractNumId w:val="3"/>
  </w:num>
  <w:num w:numId="28" w16cid:durableId="1141728460">
    <w:abstractNumId w:val="7"/>
  </w:num>
  <w:num w:numId="29" w16cid:durableId="1265386397">
    <w:abstractNumId w:val="30"/>
  </w:num>
  <w:num w:numId="30" w16cid:durableId="709844572">
    <w:abstractNumId w:val="18"/>
  </w:num>
  <w:num w:numId="31" w16cid:durableId="2128428722">
    <w:abstractNumId w:val="32"/>
  </w:num>
  <w:num w:numId="32" w16cid:durableId="1414938499">
    <w:abstractNumId w:val="25"/>
  </w:num>
  <w:num w:numId="33" w16cid:durableId="1739211385">
    <w:abstractNumId w:val="13"/>
  </w:num>
  <w:num w:numId="34" w16cid:durableId="1649822589">
    <w:abstractNumId w:val="0"/>
  </w:num>
  <w:num w:numId="35" w16cid:durableId="72775248">
    <w:abstractNumId w:val="9"/>
  </w:num>
  <w:num w:numId="36" w16cid:durableId="1030835786">
    <w:abstractNumId w:val="1"/>
  </w:num>
  <w:num w:numId="37" w16cid:durableId="1241672615">
    <w:abstractNumId w:val="22"/>
  </w:num>
  <w:num w:numId="38" w16cid:durableId="495805314">
    <w:abstractNumId w:val="26"/>
  </w:num>
  <w:num w:numId="39" w16cid:durableId="2103404513">
    <w:abstractNumId w:val="33"/>
  </w:num>
  <w:num w:numId="40" w16cid:durableId="1712665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039"/>
    <w:rsid w:val="00016242"/>
    <w:rsid w:val="000278D8"/>
    <w:rsid w:val="000327C9"/>
    <w:rsid w:val="00041B2E"/>
    <w:rsid w:val="00050855"/>
    <w:rsid w:val="0005256A"/>
    <w:rsid w:val="00054297"/>
    <w:rsid w:val="00073DDD"/>
    <w:rsid w:val="000839FF"/>
    <w:rsid w:val="00083AEF"/>
    <w:rsid w:val="00092B41"/>
    <w:rsid w:val="000932EA"/>
    <w:rsid w:val="00094932"/>
    <w:rsid w:val="00096277"/>
    <w:rsid w:val="0009662E"/>
    <w:rsid w:val="000A1864"/>
    <w:rsid w:val="000B276B"/>
    <w:rsid w:val="000B3FDF"/>
    <w:rsid w:val="000E3454"/>
    <w:rsid w:val="000F33EF"/>
    <w:rsid w:val="000F5C0E"/>
    <w:rsid w:val="000F7EC3"/>
    <w:rsid w:val="001021FF"/>
    <w:rsid w:val="0010766B"/>
    <w:rsid w:val="00140772"/>
    <w:rsid w:val="00140CFA"/>
    <w:rsid w:val="00173E19"/>
    <w:rsid w:val="00183A7B"/>
    <w:rsid w:val="00183B69"/>
    <w:rsid w:val="001935C4"/>
    <w:rsid w:val="001B6C66"/>
    <w:rsid w:val="001D74F3"/>
    <w:rsid w:val="001E12A1"/>
    <w:rsid w:val="001F052F"/>
    <w:rsid w:val="001F4C21"/>
    <w:rsid w:val="001F7F52"/>
    <w:rsid w:val="00201477"/>
    <w:rsid w:val="002021CD"/>
    <w:rsid w:val="0020269A"/>
    <w:rsid w:val="00202C50"/>
    <w:rsid w:val="002062C8"/>
    <w:rsid w:val="00221569"/>
    <w:rsid w:val="0022206C"/>
    <w:rsid w:val="0022419B"/>
    <w:rsid w:val="002254A8"/>
    <w:rsid w:val="0023048D"/>
    <w:rsid w:val="002440A0"/>
    <w:rsid w:val="00255AE2"/>
    <w:rsid w:val="0025741D"/>
    <w:rsid w:val="00271362"/>
    <w:rsid w:val="00287CD8"/>
    <w:rsid w:val="002913CA"/>
    <w:rsid w:val="0029262F"/>
    <w:rsid w:val="0029501E"/>
    <w:rsid w:val="002A082F"/>
    <w:rsid w:val="002A1722"/>
    <w:rsid w:val="002A5FA0"/>
    <w:rsid w:val="002B5462"/>
    <w:rsid w:val="002B689E"/>
    <w:rsid w:val="002B6DCB"/>
    <w:rsid w:val="002B7FA3"/>
    <w:rsid w:val="002C36B0"/>
    <w:rsid w:val="002C4FA4"/>
    <w:rsid w:val="002C6D67"/>
    <w:rsid w:val="002D0A29"/>
    <w:rsid w:val="002E0923"/>
    <w:rsid w:val="002E453D"/>
    <w:rsid w:val="002E5F36"/>
    <w:rsid w:val="0030766F"/>
    <w:rsid w:val="00313A34"/>
    <w:rsid w:val="003173AF"/>
    <w:rsid w:val="00327C1F"/>
    <w:rsid w:val="003517A4"/>
    <w:rsid w:val="003554F5"/>
    <w:rsid w:val="00357143"/>
    <w:rsid w:val="00363027"/>
    <w:rsid w:val="00367E2A"/>
    <w:rsid w:val="003773C4"/>
    <w:rsid w:val="00386DD0"/>
    <w:rsid w:val="003911AE"/>
    <w:rsid w:val="00391EB7"/>
    <w:rsid w:val="003973DD"/>
    <w:rsid w:val="003974A9"/>
    <w:rsid w:val="0039770F"/>
    <w:rsid w:val="003A3FFD"/>
    <w:rsid w:val="003B1027"/>
    <w:rsid w:val="003B7AD6"/>
    <w:rsid w:val="003C3723"/>
    <w:rsid w:val="003D4C06"/>
    <w:rsid w:val="003D4D63"/>
    <w:rsid w:val="003D500C"/>
    <w:rsid w:val="003F03A3"/>
    <w:rsid w:val="003F07D5"/>
    <w:rsid w:val="0040100C"/>
    <w:rsid w:val="0040527C"/>
    <w:rsid w:val="004173E8"/>
    <w:rsid w:val="00431305"/>
    <w:rsid w:val="004501F2"/>
    <w:rsid w:val="00452E17"/>
    <w:rsid w:val="00461C7D"/>
    <w:rsid w:val="00465CEA"/>
    <w:rsid w:val="00467B31"/>
    <w:rsid w:val="0047429E"/>
    <w:rsid w:val="0048288D"/>
    <w:rsid w:val="004A0868"/>
    <w:rsid w:val="004A0BC0"/>
    <w:rsid w:val="004A0F16"/>
    <w:rsid w:val="004A2C35"/>
    <w:rsid w:val="004B0164"/>
    <w:rsid w:val="004B2EB8"/>
    <w:rsid w:val="004C7B70"/>
    <w:rsid w:val="004D7AB1"/>
    <w:rsid w:val="004F0E3F"/>
    <w:rsid w:val="00513593"/>
    <w:rsid w:val="00516ED5"/>
    <w:rsid w:val="0052395B"/>
    <w:rsid w:val="005302AE"/>
    <w:rsid w:val="0053391A"/>
    <w:rsid w:val="00533E9A"/>
    <w:rsid w:val="005347A9"/>
    <w:rsid w:val="0053715A"/>
    <w:rsid w:val="00546341"/>
    <w:rsid w:val="005470D4"/>
    <w:rsid w:val="00551FDD"/>
    <w:rsid w:val="00565A5F"/>
    <w:rsid w:val="00577696"/>
    <w:rsid w:val="00582DAF"/>
    <w:rsid w:val="00586813"/>
    <w:rsid w:val="005954D7"/>
    <w:rsid w:val="005A3D86"/>
    <w:rsid w:val="005A45C6"/>
    <w:rsid w:val="005A45DC"/>
    <w:rsid w:val="005A46D2"/>
    <w:rsid w:val="005C634F"/>
    <w:rsid w:val="005E536F"/>
    <w:rsid w:val="005E7410"/>
    <w:rsid w:val="005F6B45"/>
    <w:rsid w:val="00610E72"/>
    <w:rsid w:val="0061352D"/>
    <w:rsid w:val="006200FA"/>
    <w:rsid w:val="006221F9"/>
    <w:rsid w:val="00623C04"/>
    <w:rsid w:val="0063621E"/>
    <w:rsid w:val="00645383"/>
    <w:rsid w:val="00661D46"/>
    <w:rsid w:val="00662042"/>
    <w:rsid w:val="006732A0"/>
    <w:rsid w:val="00676D33"/>
    <w:rsid w:val="006908D6"/>
    <w:rsid w:val="00690FE0"/>
    <w:rsid w:val="006A1888"/>
    <w:rsid w:val="006A2180"/>
    <w:rsid w:val="006B339F"/>
    <w:rsid w:val="006C1A31"/>
    <w:rsid w:val="006C43AB"/>
    <w:rsid w:val="006C6EF7"/>
    <w:rsid w:val="006D315B"/>
    <w:rsid w:val="006D4544"/>
    <w:rsid w:val="006D6808"/>
    <w:rsid w:val="006D6E22"/>
    <w:rsid w:val="006E08F8"/>
    <w:rsid w:val="006F6E4B"/>
    <w:rsid w:val="007017C4"/>
    <w:rsid w:val="00756C62"/>
    <w:rsid w:val="00756EB3"/>
    <w:rsid w:val="00762CEB"/>
    <w:rsid w:val="00762E7E"/>
    <w:rsid w:val="00770C90"/>
    <w:rsid w:val="00783B0B"/>
    <w:rsid w:val="007862C6"/>
    <w:rsid w:val="00786E05"/>
    <w:rsid w:val="00796B8A"/>
    <w:rsid w:val="007A4D50"/>
    <w:rsid w:val="007B0253"/>
    <w:rsid w:val="007B1448"/>
    <w:rsid w:val="007C5039"/>
    <w:rsid w:val="007C7D2E"/>
    <w:rsid w:val="007D0EF5"/>
    <w:rsid w:val="007D2632"/>
    <w:rsid w:val="007E1076"/>
    <w:rsid w:val="007F1C36"/>
    <w:rsid w:val="008021B6"/>
    <w:rsid w:val="00827945"/>
    <w:rsid w:val="0083249D"/>
    <w:rsid w:val="0085004A"/>
    <w:rsid w:val="008529F2"/>
    <w:rsid w:val="0085545D"/>
    <w:rsid w:val="00857F2A"/>
    <w:rsid w:val="00860B92"/>
    <w:rsid w:val="008664C9"/>
    <w:rsid w:val="00867C59"/>
    <w:rsid w:val="0087181B"/>
    <w:rsid w:val="008B4593"/>
    <w:rsid w:val="008E0B90"/>
    <w:rsid w:val="008F7874"/>
    <w:rsid w:val="00902307"/>
    <w:rsid w:val="00907932"/>
    <w:rsid w:val="00907F35"/>
    <w:rsid w:val="00912C64"/>
    <w:rsid w:val="009242AF"/>
    <w:rsid w:val="009274CA"/>
    <w:rsid w:val="00933AA9"/>
    <w:rsid w:val="00934785"/>
    <w:rsid w:val="009354D9"/>
    <w:rsid w:val="00950EF3"/>
    <w:rsid w:val="0095389F"/>
    <w:rsid w:val="00970BED"/>
    <w:rsid w:val="009750D4"/>
    <w:rsid w:val="0098635D"/>
    <w:rsid w:val="00994CF3"/>
    <w:rsid w:val="009B22D5"/>
    <w:rsid w:val="009C270A"/>
    <w:rsid w:val="009C42B8"/>
    <w:rsid w:val="009D06D4"/>
    <w:rsid w:val="009D2A8B"/>
    <w:rsid w:val="009D78B9"/>
    <w:rsid w:val="009D7D07"/>
    <w:rsid w:val="009E2CB0"/>
    <w:rsid w:val="009F03DF"/>
    <w:rsid w:val="009F1028"/>
    <w:rsid w:val="009F29BF"/>
    <w:rsid w:val="009F2D7E"/>
    <w:rsid w:val="009F3FB0"/>
    <w:rsid w:val="00A01153"/>
    <w:rsid w:val="00A013D3"/>
    <w:rsid w:val="00A03393"/>
    <w:rsid w:val="00A04FE1"/>
    <w:rsid w:val="00A12160"/>
    <w:rsid w:val="00A214A9"/>
    <w:rsid w:val="00A229F1"/>
    <w:rsid w:val="00A41E27"/>
    <w:rsid w:val="00A427FD"/>
    <w:rsid w:val="00A45D4A"/>
    <w:rsid w:val="00A5194B"/>
    <w:rsid w:val="00A60A3D"/>
    <w:rsid w:val="00A656C9"/>
    <w:rsid w:val="00A7159E"/>
    <w:rsid w:val="00A726DE"/>
    <w:rsid w:val="00A728CC"/>
    <w:rsid w:val="00A74B5D"/>
    <w:rsid w:val="00A76841"/>
    <w:rsid w:val="00A76F4A"/>
    <w:rsid w:val="00A86217"/>
    <w:rsid w:val="00A9130D"/>
    <w:rsid w:val="00A9198B"/>
    <w:rsid w:val="00AA14D8"/>
    <w:rsid w:val="00AA191B"/>
    <w:rsid w:val="00AA3E6F"/>
    <w:rsid w:val="00AB5BE8"/>
    <w:rsid w:val="00AB5E44"/>
    <w:rsid w:val="00AD650D"/>
    <w:rsid w:val="00AE09F9"/>
    <w:rsid w:val="00AE4233"/>
    <w:rsid w:val="00AE756D"/>
    <w:rsid w:val="00AF17B2"/>
    <w:rsid w:val="00B0327A"/>
    <w:rsid w:val="00B07CDC"/>
    <w:rsid w:val="00B15B66"/>
    <w:rsid w:val="00B20067"/>
    <w:rsid w:val="00B219AF"/>
    <w:rsid w:val="00B21FC6"/>
    <w:rsid w:val="00B4579F"/>
    <w:rsid w:val="00B50E16"/>
    <w:rsid w:val="00B513A7"/>
    <w:rsid w:val="00B52514"/>
    <w:rsid w:val="00B60BD7"/>
    <w:rsid w:val="00B6731A"/>
    <w:rsid w:val="00B82116"/>
    <w:rsid w:val="00B9754D"/>
    <w:rsid w:val="00BB6C72"/>
    <w:rsid w:val="00BB7FB5"/>
    <w:rsid w:val="00BF453F"/>
    <w:rsid w:val="00BF5941"/>
    <w:rsid w:val="00BF67A6"/>
    <w:rsid w:val="00C029E8"/>
    <w:rsid w:val="00C13BFC"/>
    <w:rsid w:val="00C23A7E"/>
    <w:rsid w:val="00C26242"/>
    <w:rsid w:val="00C31CE1"/>
    <w:rsid w:val="00C52A4A"/>
    <w:rsid w:val="00C56D64"/>
    <w:rsid w:val="00C66C75"/>
    <w:rsid w:val="00C71DDD"/>
    <w:rsid w:val="00C7702C"/>
    <w:rsid w:val="00C7781C"/>
    <w:rsid w:val="00C85D65"/>
    <w:rsid w:val="00C879A4"/>
    <w:rsid w:val="00CB4807"/>
    <w:rsid w:val="00CC577C"/>
    <w:rsid w:val="00CF08C8"/>
    <w:rsid w:val="00CF08E1"/>
    <w:rsid w:val="00D26F8F"/>
    <w:rsid w:val="00D32E98"/>
    <w:rsid w:val="00D348FB"/>
    <w:rsid w:val="00D446BC"/>
    <w:rsid w:val="00D50B42"/>
    <w:rsid w:val="00D56F4E"/>
    <w:rsid w:val="00D63689"/>
    <w:rsid w:val="00D735F8"/>
    <w:rsid w:val="00DA0D37"/>
    <w:rsid w:val="00DA4D57"/>
    <w:rsid w:val="00DB0A83"/>
    <w:rsid w:val="00DB2820"/>
    <w:rsid w:val="00DB2F31"/>
    <w:rsid w:val="00DC3FD9"/>
    <w:rsid w:val="00DC4AFD"/>
    <w:rsid w:val="00DC4BDF"/>
    <w:rsid w:val="00DC545D"/>
    <w:rsid w:val="00DD09B8"/>
    <w:rsid w:val="00DD6AB1"/>
    <w:rsid w:val="00DE2DD6"/>
    <w:rsid w:val="00DF3610"/>
    <w:rsid w:val="00E01835"/>
    <w:rsid w:val="00E12060"/>
    <w:rsid w:val="00E2417C"/>
    <w:rsid w:val="00E32BC4"/>
    <w:rsid w:val="00E35253"/>
    <w:rsid w:val="00E479DE"/>
    <w:rsid w:val="00E47D23"/>
    <w:rsid w:val="00E47EB1"/>
    <w:rsid w:val="00E54F44"/>
    <w:rsid w:val="00E60B91"/>
    <w:rsid w:val="00E63B82"/>
    <w:rsid w:val="00E6494B"/>
    <w:rsid w:val="00E80333"/>
    <w:rsid w:val="00E832D0"/>
    <w:rsid w:val="00E912E2"/>
    <w:rsid w:val="00EA524E"/>
    <w:rsid w:val="00EA71EE"/>
    <w:rsid w:val="00EC1FA4"/>
    <w:rsid w:val="00EC4E27"/>
    <w:rsid w:val="00ED28F1"/>
    <w:rsid w:val="00EE3720"/>
    <w:rsid w:val="00EF4285"/>
    <w:rsid w:val="00EF66DE"/>
    <w:rsid w:val="00F03820"/>
    <w:rsid w:val="00F111F7"/>
    <w:rsid w:val="00F16DF8"/>
    <w:rsid w:val="00F17459"/>
    <w:rsid w:val="00F24936"/>
    <w:rsid w:val="00F47ADD"/>
    <w:rsid w:val="00F62213"/>
    <w:rsid w:val="00F70078"/>
    <w:rsid w:val="00F8413D"/>
    <w:rsid w:val="00F84AAD"/>
    <w:rsid w:val="00F9078E"/>
    <w:rsid w:val="00F9761A"/>
    <w:rsid w:val="00FB6ECC"/>
    <w:rsid w:val="00FB7009"/>
    <w:rsid w:val="00FC056A"/>
    <w:rsid w:val="00FD214A"/>
    <w:rsid w:val="00FD7064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528C6"/>
  <w15:chartTrackingRefBased/>
  <w15:docId w15:val="{FB1B9157-02E6-401F-8CC7-D4D1DC549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26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59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C5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-weight-bold">
    <w:name w:val="font-weight-bold"/>
    <w:basedOn w:val="Domylnaczcionkaakapitu"/>
    <w:rsid w:val="007C5039"/>
  </w:style>
  <w:style w:type="paragraph" w:styleId="Tekstpodstawowywcity">
    <w:name w:val="Body Text Indent"/>
    <w:basedOn w:val="Normalny"/>
    <w:link w:val="TekstpodstawowywcityZnak"/>
    <w:rsid w:val="00E54F44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54F4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E54F44"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"/>
    <w:uiPriority w:val="99"/>
    <w:unhideWhenUsed/>
    <w:qFormat/>
    <w:rsid w:val="00E54F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E54F44"/>
    <w:rPr>
      <w:sz w:val="20"/>
      <w:szCs w:val="2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E54F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1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459"/>
  </w:style>
  <w:style w:type="paragraph" w:styleId="Stopka">
    <w:name w:val="footer"/>
    <w:basedOn w:val="Normalny"/>
    <w:link w:val="StopkaZnak"/>
    <w:uiPriority w:val="99"/>
    <w:unhideWhenUsed/>
    <w:rsid w:val="00F1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4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53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53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D74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4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13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49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47AD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F47ADD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rsid w:val="00E01835"/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F9078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594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726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34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345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3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6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0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3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93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2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5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59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63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0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6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32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5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6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13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5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4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9F334-DF0F-4142-BDB0-90CB4BAEC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307</Words>
  <Characters>2226</Characters>
  <Application>Microsoft Office Word</Application>
  <DocSecurity>0</DocSecurity>
  <Lines>51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RWP Lista i zakres wymaganych załączników do wniosku</vt:lpstr>
    </vt:vector>
  </TitlesOfParts>
  <Company>NFOSiGW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RWP Lista i zakres wymaganych załączników do wniosku</dc:title>
  <dc:subject/>
  <dc:creator>Maliszewski Bartłomiej</dc:creator>
  <cp:keywords/>
  <dc:description/>
  <cp:lastModifiedBy>Wójcik-Napiórkowska Beata</cp:lastModifiedBy>
  <cp:revision>5</cp:revision>
  <dcterms:created xsi:type="dcterms:W3CDTF">2026-05-21T08:06:00Z</dcterms:created>
  <dcterms:modified xsi:type="dcterms:W3CDTF">2026-05-22T10:31:00Z</dcterms:modified>
</cp:coreProperties>
</file>